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225F" w14:textId="77777777" w:rsidR="0020369A" w:rsidRDefault="0020369A"/>
    <w:p w14:paraId="3665B0D9" w14:textId="187C03EA" w:rsidR="0020369A" w:rsidRDefault="002D4C7C" w:rsidP="00124ACE">
      <w:pPr>
        <w:spacing w:line="360" w:lineRule="auto"/>
        <w:jc w:val="both"/>
      </w:pPr>
      <w:r>
        <w:t>Maria Cecília do Val Loureiro</w:t>
      </w:r>
      <w:r w:rsidR="00A572A8">
        <w:t>, Presidente da Mesa de Plenário de Cidadãos Eleitores d</w:t>
      </w:r>
      <w:r>
        <w:t>a</w:t>
      </w:r>
      <w:r w:rsidR="00A572A8">
        <w:t xml:space="preserve"> Freguesia de Cidadelhe, do Município de Mesão Frio</w:t>
      </w:r>
      <w:r w:rsidR="00EB7346">
        <w:t>, t</w:t>
      </w:r>
      <w:r w:rsidR="00A572A8">
        <w:t xml:space="preserve">orna público, em conformidade com o disposto da alínea b), do </w:t>
      </w:r>
      <w:r w:rsidR="00860615">
        <w:t>n. º</w:t>
      </w:r>
      <w:r w:rsidR="00A572A8">
        <w:t xml:space="preserve">1, do art.º 14.º da Lei 75/2013, de 12 de </w:t>
      </w:r>
      <w:r w:rsidR="00860615">
        <w:t>setembro</w:t>
      </w:r>
      <w:r w:rsidR="00A572A8">
        <w:t xml:space="preserve">, que se vai realizar uma Assembleia Ordinária no próximo dia </w:t>
      </w:r>
      <w:r w:rsidR="00860615">
        <w:t>12 de abril</w:t>
      </w:r>
      <w:r w:rsidR="00A572A8">
        <w:t xml:space="preserve"> de 202</w:t>
      </w:r>
      <w:r w:rsidR="00860615">
        <w:t>6</w:t>
      </w:r>
      <w:r w:rsidR="00A572A8">
        <w:t>, pelas 1</w:t>
      </w:r>
      <w:r w:rsidR="00860615">
        <w:t>0</w:t>
      </w:r>
      <w:r w:rsidR="00A572A8">
        <w:t>:</w:t>
      </w:r>
      <w:r w:rsidR="00860615">
        <w:t>3</w:t>
      </w:r>
      <w:r w:rsidR="00A572A8">
        <w:t>0h, na Sede da Junta de Freguesia, com a seguinte ordem de trabalhos:</w:t>
      </w:r>
    </w:p>
    <w:p w14:paraId="68AEF9AD" w14:textId="382803D0" w:rsidR="00F91ECD" w:rsidRPr="000A7453" w:rsidRDefault="00F91ECD" w:rsidP="00124ACE">
      <w:pPr>
        <w:spacing w:line="360" w:lineRule="auto"/>
        <w:jc w:val="both"/>
      </w:pPr>
      <w:r w:rsidRPr="00F91ECD">
        <w:t>Ponto 1 - Período antes da Ordem do Dia;</w:t>
      </w:r>
    </w:p>
    <w:p w14:paraId="1DFDF660" w14:textId="52AEA92E" w:rsidR="00FB3E57" w:rsidRDefault="00124ACE" w:rsidP="00124ACE">
      <w:pPr>
        <w:spacing w:line="360" w:lineRule="auto"/>
        <w:jc w:val="both"/>
      </w:pPr>
      <w:r>
        <w:t>Ponto 2</w:t>
      </w:r>
      <w:r w:rsidR="002D4C7C">
        <w:t xml:space="preserve"> - </w:t>
      </w:r>
      <w:r w:rsidR="00FB3E57">
        <w:t xml:space="preserve"> Apreciação da informação escrita do Senhor Presidente da Junta de Freguesia, acerca da atividade da</w:t>
      </w:r>
      <w:r>
        <w:t xml:space="preserve"> Junta entre janeiro e março de 2026.</w:t>
      </w:r>
    </w:p>
    <w:p w14:paraId="25FAC84A" w14:textId="119D2A72" w:rsidR="002D4C7C" w:rsidRDefault="002D4C7C" w:rsidP="00124ACE">
      <w:pPr>
        <w:spacing w:line="360" w:lineRule="auto"/>
        <w:jc w:val="both"/>
      </w:pPr>
      <w:r>
        <w:t xml:space="preserve">Ponto </w:t>
      </w:r>
      <w:r w:rsidR="00124ACE">
        <w:t>3</w:t>
      </w:r>
      <w:r>
        <w:t xml:space="preserve"> </w:t>
      </w:r>
      <w:r w:rsidR="00124ACE">
        <w:t>–</w:t>
      </w:r>
      <w:r w:rsidR="000A7453">
        <w:t xml:space="preserve"> </w:t>
      </w:r>
      <w:r w:rsidR="00124ACE">
        <w:t>Apreciação e votação da prestação de contas relativo ao exercício do ano de 2025.</w:t>
      </w:r>
    </w:p>
    <w:p w14:paraId="3D198502" w14:textId="403D1FAF" w:rsidR="0020369A" w:rsidRDefault="00A572A8" w:rsidP="00124ACE">
      <w:pPr>
        <w:spacing w:line="360" w:lineRule="auto"/>
        <w:jc w:val="both"/>
      </w:pPr>
      <w:r>
        <w:t xml:space="preserve">Ponto </w:t>
      </w:r>
      <w:r w:rsidR="00124ACE">
        <w:t>4</w:t>
      </w:r>
      <w:r w:rsidR="00774E51">
        <w:t xml:space="preserve"> - Período </w:t>
      </w:r>
      <w:r w:rsidR="00854A42">
        <w:t xml:space="preserve">aberto </w:t>
      </w:r>
      <w:r w:rsidR="00774E51">
        <w:t>a</w:t>
      </w:r>
      <w:r>
        <w:t>o público.  </w:t>
      </w:r>
    </w:p>
    <w:p w14:paraId="6DD90692" w14:textId="4684609A" w:rsidR="0020369A" w:rsidRDefault="00A572A8" w:rsidP="00124ACE">
      <w:pPr>
        <w:spacing w:line="360" w:lineRule="auto"/>
        <w:jc w:val="both"/>
      </w:pPr>
      <w:r>
        <w:t>Para constar e devido efeitos, se torna público, este Edital e outros de igual teor, que vão ser afixados à porta da sede desta Autarquia, e noutros lugares do estilo na freguesia.</w:t>
      </w:r>
    </w:p>
    <w:p w14:paraId="5F7ADFA7" w14:textId="77777777" w:rsidR="00342E8B" w:rsidRDefault="00342E8B" w:rsidP="00124ACE">
      <w:pPr>
        <w:spacing w:line="360" w:lineRule="auto"/>
        <w:jc w:val="both"/>
      </w:pPr>
    </w:p>
    <w:p w14:paraId="39DDF611" w14:textId="63AEC0AB" w:rsidR="0020369A" w:rsidRPr="00342E8B" w:rsidRDefault="00A572A8">
      <w:pPr>
        <w:spacing w:before="200" w:after="200"/>
        <w:jc w:val="center"/>
      </w:pPr>
      <w:r w:rsidRPr="00342E8B">
        <w:rPr>
          <w:rFonts w:eastAsia="Helvetica"/>
        </w:rPr>
        <w:t xml:space="preserve">Cidadelhe, </w:t>
      </w:r>
      <w:r w:rsidR="00860615">
        <w:rPr>
          <w:rFonts w:eastAsia="Helvetica"/>
        </w:rPr>
        <w:t>01</w:t>
      </w:r>
      <w:r w:rsidRPr="00342E8B">
        <w:rPr>
          <w:rFonts w:eastAsia="Helvetica"/>
        </w:rPr>
        <w:t xml:space="preserve"> de </w:t>
      </w:r>
      <w:r w:rsidR="00860615">
        <w:rPr>
          <w:rFonts w:eastAsia="Helvetica"/>
        </w:rPr>
        <w:t xml:space="preserve">abril </w:t>
      </w:r>
      <w:r w:rsidRPr="00342E8B">
        <w:rPr>
          <w:rFonts w:eastAsia="Helvetica"/>
        </w:rPr>
        <w:t>de 202</w:t>
      </w:r>
      <w:r w:rsidR="00860615">
        <w:rPr>
          <w:rFonts w:eastAsia="Helvetica"/>
        </w:rPr>
        <w:t>6</w:t>
      </w:r>
    </w:p>
    <w:p w14:paraId="1335BABA" w14:textId="53B9890A" w:rsidR="0020369A" w:rsidRPr="00342E8B" w:rsidRDefault="0007610E">
      <w:pPr>
        <w:spacing w:before="200" w:after="200"/>
        <w:jc w:val="center"/>
      </w:pPr>
      <w:r w:rsidRPr="00342E8B">
        <w:rPr>
          <w:rFonts w:eastAsia="Helvetica"/>
        </w:rPr>
        <w:t>A</w:t>
      </w:r>
      <w:r w:rsidR="00A572A8" w:rsidRPr="00342E8B">
        <w:rPr>
          <w:rFonts w:eastAsia="Helvetica"/>
        </w:rPr>
        <w:t xml:space="preserve"> Presidente da Mesa de Plenário de Cidadãos Eleitores,</w:t>
      </w:r>
    </w:p>
    <w:p w14:paraId="05A31D93" w14:textId="7C66E8AA" w:rsidR="0020369A" w:rsidRPr="00342E8B" w:rsidRDefault="00C476E7" w:rsidP="00C476E7">
      <w:r>
        <w:rPr>
          <w:noProof/>
        </w:rPr>
        <w:drawing>
          <wp:inline distT="0" distB="0" distL="0" distR="0" wp14:anchorId="60F246C1" wp14:editId="64C0C57C">
            <wp:extent cx="5399405" cy="8597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4944"/>
                    <a:stretch/>
                  </pic:blipFill>
                  <pic:spPr bwMode="auto">
                    <a:xfrm>
                      <a:off x="0" y="0"/>
                      <a:ext cx="5399405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B25689" w14:textId="394A86B3" w:rsidR="0020369A" w:rsidRPr="00342E8B" w:rsidRDefault="00A572A8">
      <w:pPr>
        <w:spacing w:before="200" w:after="200"/>
        <w:jc w:val="center"/>
      </w:pPr>
      <w:r w:rsidRPr="00342E8B">
        <w:rPr>
          <w:rFonts w:eastAsia="Helvetica"/>
        </w:rPr>
        <w:t>(</w:t>
      </w:r>
      <w:r w:rsidR="0007610E" w:rsidRPr="00342E8B">
        <w:t>Maria Cecília do Val Loureiro</w:t>
      </w:r>
      <w:r w:rsidRPr="00342E8B">
        <w:rPr>
          <w:rFonts w:eastAsia="Helvetica"/>
        </w:rPr>
        <w:t>)</w:t>
      </w:r>
    </w:p>
    <w:sectPr w:rsidR="0020369A" w:rsidRPr="00342E8B" w:rsidSect="002D4C7C">
      <w:headerReference w:type="default" r:id="rId8"/>
      <w:footerReference w:type="default" r:id="rId9"/>
      <w:pgSz w:w="11905" w:h="16837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0F75" w14:textId="77777777" w:rsidR="00945409" w:rsidRDefault="00945409">
      <w:pPr>
        <w:spacing w:after="0" w:line="240" w:lineRule="auto"/>
      </w:pPr>
      <w:r>
        <w:separator/>
      </w:r>
    </w:p>
  </w:endnote>
  <w:endnote w:type="continuationSeparator" w:id="0">
    <w:p w14:paraId="072F5E82" w14:textId="77777777" w:rsidR="00945409" w:rsidRDefault="0094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E063" w14:textId="55AE22D9" w:rsidR="0020369A" w:rsidRDefault="00A572A8">
    <w:pPr>
      <w:jc w:val="center"/>
    </w:pPr>
    <w:r>
      <w:rPr>
        <w:sz w:val="13"/>
        <w:szCs w:val="13"/>
      </w:rPr>
      <w:t xml:space="preserve">Freguesia de Cidadelhe • </w:t>
    </w:r>
    <w:proofErr w:type="spellStart"/>
    <w:r>
      <w:rPr>
        <w:sz w:val="13"/>
        <w:szCs w:val="13"/>
      </w:rPr>
      <w:t>Tel</w:t>
    </w:r>
    <w:proofErr w:type="spellEnd"/>
    <w:r>
      <w:rPr>
        <w:sz w:val="13"/>
        <w:szCs w:val="13"/>
      </w:rPr>
      <w:t xml:space="preserve"> 254 899 962 • Rua da Bogalheira, n.º 291 • 5040-151 Cidadelhe • Email:</w:t>
    </w:r>
    <w:r w:rsidR="00342E8B">
      <w:rPr>
        <w:sz w:val="13"/>
        <w:szCs w:val="13"/>
      </w:rPr>
      <w:t xml:space="preserve"> </w:t>
    </w:r>
    <w:r>
      <w:rPr>
        <w:sz w:val="13"/>
        <w:szCs w:val="13"/>
      </w:rPr>
      <w:t>jfcidadelhe@sapo.pt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2F0B" w14:textId="77777777" w:rsidR="00945409" w:rsidRDefault="00945409">
      <w:pPr>
        <w:spacing w:after="0" w:line="240" w:lineRule="auto"/>
      </w:pPr>
      <w:r>
        <w:separator/>
      </w:r>
    </w:p>
  </w:footnote>
  <w:footnote w:type="continuationSeparator" w:id="0">
    <w:p w14:paraId="6AC169CA" w14:textId="77777777" w:rsidR="00945409" w:rsidRDefault="0094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D3CA" w14:textId="440181FB" w:rsidR="0020369A" w:rsidRDefault="00BB1F88">
    <w:pPr>
      <w:jc w:val="center"/>
    </w:pPr>
    <w:r>
      <w:rPr>
        <w:noProof/>
      </w:rPr>
      <w:drawing>
        <wp:inline distT="0" distB="0" distL="0" distR="0" wp14:anchorId="71B0984D" wp14:editId="0C4B68D6">
          <wp:extent cx="1216660" cy="12719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FB18B" w14:textId="7DBE531A" w:rsidR="0020369A" w:rsidRDefault="002D4C7C">
    <w:pPr>
      <w:jc w:val="center"/>
    </w:pPr>
    <w:r>
      <w:rPr>
        <w:rFonts w:ascii="Helvetica" w:eastAsia="Helvetica" w:hAnsi="Helvetica" w:cs="Helvetica"/>
        <w:b/>
        <w:bCs/>
        <w:sz w:val="32"/>
        <w:szCs w:val="32"/>
      </w:rPr>
      <w:t>Plenário de Cidadãos Eleitores da</w:t>
    </w:r>
    <w:r w:rsidR="00A572A8">
      <w:rPr>
        <w:rFonts w:ascii="Helvetica" w:eastAsia="Helvetica" w:hAnsi="Helvetica" w:cs="Helvetica"/>
        <w:b/>
        <w:bCs/>
        <w:sz w:val="32"/>
        <w:szCs w:val="32"/>
      </w:rPr>
      <w:t xml:space="preserve"> Freguesia de Cidadelhe</w:t>
    </w:r>
  </w:p>
  <w:p w14:paraId="659C1ACE" w14:textId="09871A97" w:rsidR="0020369A" w:rsidRDefault="00A572A8">
    <w:pPr>
      <w:jc w:val="center"/>
      <w:rPr>
        <w:rFonts w:ascii="Helvetica" w:eastAsia="Helvetica" w:hAnsi="Helvetica" w:cs="Helvetica"/>
        <w:b/>
        <w:bCs/>
        <w:sz w:val="32"/>
        <w:szCs w:val="32"/>
      </w:rPr>
    </w:pPr>
    <w:r>
      <w:rPr>
        <w:rFonts w:ascii="Helvetica" w:eastAsia="Helvetica" w:hAnsi="Helvetica" w:cs="Helvetica"/>
        <w:b/>
        <w:bCs/>
        <w:sz w:val="32"/>
        <w:szCs w:val="32"/>
      </w:rPr>
      <w:t>EDITAL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924D8"/>
    <w:multiLevelType w:val="hybridMultilevel"/>
    <w:tmpl w:val="B7DAD39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9A"/>
    <w:rsid w:val="0007610E"/>
    <w:rsid w:val="000A7453"/>
    <w:rsid w:val="00124ACE"/>
    <w:rsid w:val="0020369A"/>
    <w:rsid w:val="002D4C7C"/>
    <w:rsid w:val="00342E8B"/>
    <w:rsid w:val="00774E51"/>
    <w:rsid w:val="00854A42"/>
    <w:rsid w:val="00860615"/>
    <w:rsid w:val="00945409"/>
    <w:rsid w:val="00A572A8"/>
    <w:rsid w:val="00BB1F88"/>
    <w:rsid w:val="00C476E7"/>
    <w:rsid w:val="00C65893"/>
    <w:rsid w:val="00EB7346"/>
    <w:rsid w:val="00F24462"/>
    <w:rsid w:val="00F91ECD"/>
    <w:rsid w:val="00F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E835F"/>
  <w15:docId w15:val="{2D4A9B82-894A-40DD-B6D7-78096F97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2D4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4C7C"/>
  </w:style>
  <w:style w:type="paragraph" w:styleId="Rodap">
    <w:name w:val="footer"/>
    <w:basedOn w:val="Normal"/>
    <w:link w:val="RodapCarter"/>
    <w:uiPriority w:val="99"/>
    <w:unhideWhenUsed/>
    <w:rsid w:val="002D4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4C7C"/>
  </w:style>
  <w:style w:type="paragraph" w:styleId="PargrafodaLista">
    <w:name w:val="List Paragraph"/>
    <w:basedOn w:val="Normal"/>
    <w:uiPriority w:val="34"/>
    <w:qFormat/>
    <w:rsid w:val="000A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Freguesia</dc:creator>
  <cp:keywords/>
  <dc:description/>
  <cp:lastModifiedBy>Junta Freguesia</cp:lastModifiedBy>
  <cp:revision>2</cp:revision>
  <cp:lastPrinted>2026-04-10T18:32:00Z</cp:lastPrinted>
  <dcterms:created xsi:type="dcterms:W3CDTF">2026-04-10T18:32:00Z</dcterms:created>
  <dcterms:modified xsi:type="dcterms:W3CDTF">2026-04-10T18:32:00Z</dcterms:modified>
  <cp:category/>
</cp:coreProperties>
</file>